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95" w:rsidRDefault="00966A95" w:rsidP="00966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 w:rsidRPr="007B4814">
        <w:rPr>
          <w:rFonts w:ascii="Times New Roman" w:hAnsi="Times New Roman" w:cs="Times New Roman"/>
          <w:bCs/>
          <w:lang w:eastAsia="ru-RU"/>
        </w:rPr>
        <w:t>Согласовано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Председатель профкома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__________ П.И. Попов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« ___» __________ 20 __ г.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lastRenderedPageBreak/>
        <w:t>Утверждаю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Директор школы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___________ Л.В. Адодин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Приказ № _______</w:t>
      </w:r>
    </w:p>
    <w:p w:rsidR="00966A95" w:rsidRDefault="00966A95" w:rsidP="00966A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от « ___» _________ 20 __ г.</w:t>
      </w:r>
    </w:p>
    <w:p w:rsidR="00966A95" w:rsidRDefault="00966A95" w:rsidP="00966A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sectPr w:rsidR="00966A95" w:rsidSect="00966A95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6A95" w:rsidRDefault="00966A95" w:rsidP="00966A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405B5" w:rsidRPr="00C405B5" w:rsidRDefault="00C405B5" w:rsidP="00C405B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Должностная</w:t>
      </w:r>
      <w:r w:rsidRPr="00C405B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инструкци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я</w:t>
      </w:r>
      <w:r w:rsidRPr="00C405B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повара</w:t>
      </w:r>
    </w:p>
    <w:p w:rsidR="00C405B5" w:rsidRPr="00C405B5" w:rsidRDefault="00C405B5" w:rsidP="00C40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66A95" w:rsidRPr="00966A95" w:rsidRDefault="00C405B5" w:rsidP="00966A95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  <w:r w:rsidRP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405B5" w:rsidRPr="00966A95" w:rsidRDefault="00C405B5" w:rsidP="00966A95">
      <w:pPr>
        <w:pStyle w:val="a6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Повар  относится к категории руководителей на пищеблоке.</w:t>
      </w:r>
      <w:r w:rsidRP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На должность повара  назначается лицо, имеющее высшее профессиональное образование и стаж работы по специальности не менее 3 лет или среднее профессиональное образование и стаж работы по специальности не менее 5 лет.</w:t>
      </w:r>
      <w:r w:rsidRP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Назначение на должность повара и освобождение от нее производится приказом директора школы.</w:t>
      </w:r>
      <w:r w:rsidRP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Повар должен знать:</w:t>
      </w:r>
      <w:r w:rsidRP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405B5" w:rsidRPr="00C405B5" w:rsidRDefault="00C405B5" w:rsidP="00C405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Постановления, распоряжения, приказы, другие руководящие и нормативные документы вышестоящих и других органов, касающиеся вопросов работы предприятий общественного питания.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Организацию и технологию производства.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Ассортимент и требования к качеству блюд и кулинарных изделий.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Основы рационального и диетического питания.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Порядок составления меню.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 Правила учета и нормы выдачи продуктов.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4.7. Нормы расхода сырья и полуфабрикатов.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4.8. Калькуляцию блюд и кулинарных изделий и цены на них.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4.9. Стандарты и технические условия на продукты, сырье и полуфабрикаты.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4.10. Правила и сроки хранения продуктов, сырья и полуфабрикатов.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4.11. Виды технологического оборудования, принцип работы, технические характеристики и условия его эксплуатации.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4.12. Экономику общественного питания.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4.14. Организацию оплаты и стимулирования труда.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4.15. Основы организации труда.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4.16. Законодательство о труде.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4.17. Правила внутреннего трудового распорядка.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4.18. Правила и нормы охраны труда, техники безопасности, производственной санитарии и противопожарной защиты.</w:t>
      </w:r>
    </w:p>
    <w:p w:rsidR="00C405B5" w:rsidRDefault="00C405B5" w:rsidP="00C40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подчиняется непосредственно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завхозу.</w:t>
      </w:r>
    </w:p>
    <w:p w:rsidR="00C405B5" w:rsidRDefault="00C405B5" w:rsidP="00C40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 время отсутствия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повара 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(отпуск, болезнь, пр.) его обязанности исполняет лицо, назначенное в установленном порядке, которое приобретает соответствующие права и несет ответственность за надлежащее исполнение возложенных на него обязанностей.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405B5" w:rsidRPr="00C405B5" w:rsidRDefault="00C405B5" w:rsidP="00C40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Должностные обязанности </w:t>
      </w:r>
      <w:r w:rsidRPr="00C40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повара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Осуществляет руководство производственно-хозяйственной деятельностью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 пищеблока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 Составляет заявки на необходимые продовольственные товары, полуфабрикаты и сырье, обеспечивает их своевременное получение со склада, контролирует сроки, ассортимент, количество и качеств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их поступления и реализации.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Обеспечивает разнообразие ассортимента блюд и кулинарных изделий, составляет меню.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постоянный контроль над технологией приготовления пищи, нормами закладки сырья и соблюдением работниками санитарных требований и правил личной гигиены.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Контролирует правильную эксплуатацию оборудования и других основных средств.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Контролирует соблюдение правил и норм охраны труда и техники безопасности, санитарных требований и правил личной гигиены, производственной и трудовой дисциплины, правил внутреннего трудового распорядка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405B5" w:rsidRPr="00C405B5" w:rsidTr="00C405B5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C405B5" w:rsidRPr="00C405B5" w:rsidRDefault="00C405B5" w:rsidP="00C40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5B5" w:rsidRPr="00C405B5" w:rsidTr="00C405B5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C405B5" w:rsidRPr="00C405B5" w:rsidRDefault="00C405B5" w:rsidP="00C40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5B5" w:rsidRPr="00C405B5" w:rsidRDefault="00C405B5" w:rsidP="00C40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Права </w:t>
      </w:r>
      <w:r w:rsidRPr="00C40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повара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Повар 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вправе: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Знакомиться с проектами решений руководства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касающимися его деятельности.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Вносить предложения по совершенствованию работы, связанной с предусмотренными настоящей инструкцией обязанностями.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 Подписывать и визировать документы в пределах своей компетенции.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Требовать от руководителя предприятия оказания содействия в исполнении своих должностных обязанностей и прав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17352" w:rsidRDefault="00C405B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IV. Ответственность </w:t>
      </w:r>
      <w:r w:rsidR="00966A95" w:rsidRPr="00966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повара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ответственность: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За ненадлежащее исполнение или неисполнение своих должностных обязанностей, предусмотренных настоящей должностной инструкцией - в пределах, определенных действующим трудовым законодательством Российской Федерации.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За правонарушения, совершенные в процессе осуществления своей деятельности - в пределах, определенных действующим административным, уголовным и гражданским законодательством Российской Федерации.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За причинение материального ущерба - в пределах, определенных действующим трудовым и гражданским законодательством Российской Федерации.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17352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 соблюдение санитарных правил и выполнением санитарно-противоэпидемических (профилактических) мероприятий в школьной столовой (работающей на полуфабрикатах).</w:t>
      </w:r>
    </w:p>
    <w:p w:rsidR="00426B34" w:rsidRDefault="00C405B5"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66A95" w:rsidRPr="00966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должностной инструкцией ознакомле</w:t>
      </w:r>
      <w:proofErr w:type="gramStart"/>
      <w:r w:rsidR="00966A95" w:rsidRPr="00966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="00966A95" w:rsidRPr="00966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а):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</w:t>
      </w:r>
      <w:r w:rsidR="00966A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405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__________.</w:t>
      </w:r>
    </w:p>
    <w:sectPr w:rsidR="00426B34" w:rsidSect="00966A9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304F2"/>
    <w:multiLevelType w:val="hybridMultilevel"/>
    <w:tmpl w:val="DED8C8B8"/>
    <w:lvl w:ilvl="0" w:tplc="EA3A3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B5"/>
    <w:rsid w:val="00254B74"/>
    <w:rsid w:val="00426B34"/>
    <w:rsid w:val="00966A95"/>
    <w:rsid w:val="00C405B5"/>
    <w:rsid w:val="00D1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34"/>
  </w:style>
  <w:style w:type="paragraph" w:styleId="3">
    <w:name w:val="heading 3"/>
    <w:basedOn w:val="a"/>
    <w:link w:val="30"/>
    <w:uiPriority w:val="9"/>
    <w:qFormat/>
    <w:rsid w:val="00C405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05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405B5"/>
    <w:rPr>
      <w:b/>
      <w:bCs/>
    </w:rPr>
  </w:style>
  <w:style w:type="paragraph" w:styleId="a4">
    <w:name w:val="Normal (Web)"/>
    <w:basedOn w:val="a"/>
    <w:uiPriority w:val="99"/>
    <w:semiHidden/>
    <w:unhideWhenUsed/>
    <w:rsid w:val="00C40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405B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66A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Адодин Л.В.</dc:creator>
  <cp:keywords/>
  <dc:description/>
  <cp:lastModifiedBy>Адодин Л.В.</cp:lastModifiedBy>
  <cp:revision>4</cp:revision>
  <cp:lastPrinted>2010-12-03T05:48:00Z</cp:lastPrinted>
  <dcterms:created xsi:type="dcterms:W3CDTF">2010-03-18T04:05:00Z</dcterms:created>
  <dcterms:modified xsi:type="dcterms:W3CDTF">2010-12-03T05:52:00Z</dcterms:modified>
</cp:coreProperties>
</file>